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ABF1A" w14:textId="77777777" w:rsidR="00C823DD" w:rsidRDefault="00C823DD" w:rsidP="00DA579C">
      <w:pPr>
        <w:jc w:val="center"/>
        <w:rPr>
          <w:noProof/>
        </w:rPr>
      </w:pPr>
    </w:p>
    <w:p w14:paraId="1BA8A419" w14:textId="3AC86BC2" w:rsidR="00C823DD" w:rsidRDefault="00C823DD" w:rsidP="00DA579C">
      <w:pPr>
        <w:jc w:val="center"/>
        <w:rPr>
          <w:noProof/>
        </w:rPr>
      </w:pPr>
      <w:r>
        <w:rPr>
          <w:noProof/>
        </w:rPr>
        <w:drawing>
          <wp:inline distT="0" distB="0" distL="0" distR="0" wp14:anchorId="04E60E0A" wp14:editId="47E793E9">
            <wp:extent cx="5229225" cy="871497"/>
            <wp:effectExtent l="0" t="0" r="0" b="5080"/>
            <wp:docPr id="1681206192" name="Grafik 1"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06192" name="Grafik 1" descr="Ein Bild, das Text, Screenshot, Software, Computersymbol enthält.&#10;&#10;Automatisch generierte Beschreibung"/>
                    <pic:cNvPicPr/>
                  </pic:nvPicPr>
                  <pic:blipFill rotWithShape="1">
                    <a:blip r:embed="rId4"/>
                    <a:srcRect l="23975" t="19119" r="25427" b="66106"/>
                    <a:stretch/>
                  </pic:blipFill>
                  <pic:spPr bwMode="auto">
                    <a:xfrm>
                      <a:off x="0" y="0"/>
                      <a:ext cx="5263792" cy="877258"/>
                    </a:xfrm>
                    <a:prstGeom prst="rect">
                      <a:avLst/>
                    </a:prstGeom>
                    <a:ln>
                      <a:noFill/>
                    </a:ln>
                    <a:extLst>
                      <a:ext uri="{53640926-AAD7-44D8-BBD7-CCE9431645EC}">
                        <a14:shadowObscured xmlns:a14="http://schemas.microsoft.com/office/drawing/2010/main"/>
                      </a:ext>
                    </a:extLst>
                  </pic:spPr>
                </pic:pic>
              </a:graphicData>
            </a:graphic>
          </wp:inline>
        </w:drawing>
      </w:r>
    </w:p>
    <w:p w14:paraId="0BEE1A9F" w14:textId="0E102802" w:rsidR="00380B49" w:rsidRDefault="002A6F93" w:rsidP="00DA579C">
      <w:pPr>
        <w:jc w:val="center"/>
      </w:pPr>
      <w:r>
        <w:t>Kirchenvorstandswahl 2024</w:t>
      </w:r>
      <w:r>
        <w:br/>
        <w:t>Die Mitglieder der Ev.-luth. Kreuzweg-Kirchengemeinde in Gleichen haben gewählt.</w:t>
      </w:r>
    </w:p>
    <w:p w14:paraId="3C20FFC6" w14:textId="737169DD" w:rsidR="002A6F93" w:rsidRDefault="002A6F93">
      <w:r>
        <w:t>Neu war in diesem Jahr das Wahlverfahren. Bis zum 03.03.2024 konnte jedes Mitglied unserer Kirchengemeinde Online (also per PC und Internet) wählen. Aber auch von der Möglichkeit der Briefwahl haben viele Gebrauch gemacht.</w:t>
      </w:r>
    </w:p>
    <w:p w14:paraId="078353FE" w14:textId="20C93B0A" w:rsidR="002A6F93" w:rsidRDefault="002A6F93">
      <w:r>
        <w:t>Hier nun einige Zahlen zur abgelaufenen Wahl.</w:t>
      </w:r>
    </w:p>
    <w:p w14:paraId="621CD285" w14:textId="5C0BD0C2" w:rsidR="002A6F93" w:rsidRDefault="002A6F93" w:rsidP="002A6F93">
      <w:pPr>
        <w:tabs>
          <w:tab w:val="right" w:pos="8222"/>
        </w:tabs>
      </w:pPr>
      <w:r>
        <w:t>Wahlberechtigt</w:t>
      </w:r>
      <w:r>
        <w:tab/>
        <w:t>703</w:t>
      </w:r>
      <w:r>
        <w:br/>
        <w:t xml:space="preserve">(Mitglieder unserer Kirchengemeinde aus </w:t>
      </w:r>
      <w:proofErr w:type="spellStart"/>
      <w:r>
        <w:t>Bischhausen</w:t>
      </w:r>
      <w:proofErr w:type="spellEnd"/>
      <w:r>
        <w:t>,</w:t>
      </w:r>
      <w:r>
        <w:br/>
        <w:t>Bremke, Ischenrode und Weißenborn, die älter als 14 Jahre sind)</w:t>
      </w:r>
    </w:p>
    <w:p w14:paraId="5FEFE412" w14:textId="1E91FA9D" w:rsidR="002A6F93" w:rsidRDefault="00BC584C" w:rsidP="002A6F93">
      <w:pPr>
        <w:tabs>
          <w:tab w:val="right" w:pos="8222"/>
        </w:tabs>
      </w:pPr>
      <w:r>
        <w:t>Online-Wahl</w:t>
      </w:r>
      <w:r>
        <w:tab/>
        <w:t>98</w:t>
      </w:r>
      <w:r>
        <w:br/>
        <w:t>Briefwahl</w:t>
      </w:r>
      <w:r>
        <w:tab/>
        <w:t>233</w:t>
      </w:r>
    </w:p>
    <w:p w14:paraId="250EE403" w14:textId="07C51A4C" w:rsidR="00BC584C" w:rsidRDefault="00BC584C" w:rsidP="002A6F93">
      <w:pPr>
        <w:tabs>
          <w:tab w:val="right" w:pos="8222"/>
        </w:tabs>
      </w:pPr>
      <w:r>
        <w:t>Wahlbeteiligung</w:t>
      </w:r>
      <w:r>
        <w:tab/>
        <w:t>47,08 %</w:t>
      </w:r>
      <w:r w:rsidR="00DA579C">
        <w:br/>
        <w:t xml:space="preserve">(zum Vergleich </w:t>
      </w:r>
      <w:r w:rsidR="00C823DD">
        <w:t xml:space="preserve">- </w:t>
      </w:r>
      <w:r w:rsidR="00DA579C">
        <w:t>Wahlbeteiligung vor 6 Jahren am 11.03.2018</w:t>
      </w:r>
      <w:r w:rsidR="00DA579C">
        <w:tab/>
        <w:t>36,73 %)</w:t>
      </w:r>
    </w:p>
    <w:p w14:paraId="63713AB2" w14:textId="2F8E9287" w:rsidR="00DA579C" w:rsidRDefault="00DA579C" w:rsidP="002A6F93">
      <w:pPr>
        <w:tabs>
          <w:tab w:val="right" w:pos="8222"/>
        </w:tabs>
      </w:pPr>
      <w:r>
        <w:t>Auf dem Vordruck „Bekanntgabe des Wahlergebnisses“ sind die gewählten Mitglieder des neuen Kirchenvorstandes sowie die Ersatzkirchenvorsteher aufgeführt.</w:t>
      </w:r>
    </w:p>
    <w:sectPr w:rsidR="00DA5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93"/>
    <w:rsid w:val="002A6F93"/>
    <w:rsid w:val="00380B49"/>
    <w:rsid w:val="0044786C"/>
    <w:rsid w:val="00BC584C"/>
    <w:rsid w:val="00C823DD"/>
    <w:rsid w:val="00DA5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6A13"/>
  <w15:chartTrackingRefBased/>
  <w15:docId w15:val="{444A7B4D-2E5C-422B-BFDB-B1A58A5F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6F93"/>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2A6F93"/>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2A6F93"/>
    <w:pPr>
      <w:keepNext/>
      <w:keepLines/>
      <w:spacing w:before="160" w:after="80"/>
      <w:outlineLvl w:val="2"/>
    </w:pPr>
    <w:rPr>
      <w:rFonts w:eastAsiaTheme="majorEastAsia"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2A6F93"/>
    <w:pPr>
      <w:keepNext/>
      <w:keepLines/>
      <w:spacing w:before="80" w:after="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A6F93"/>
    <w:pPr>
      <w:keepNext/>
      <w:keepLines/>
      <w:spacing w:before="80" w:after="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2A6F9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A6F9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A6F9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A6F9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6F93"/>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2A6F93"/>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2A6F93"/>
    <w:rPr>
      <w:rFonts w:eastAsiaTheme="majorEastAsia"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2A6F93"/>
    <w:rPr>
      <w:rFonts w:eastAsiaTheme="majorEastAsia"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2A6F93"/>
    <w:rPr>
      <w:rFonts w:eastAsiaTheme="majorEastAsia" w:cstheme="majorBidi"/>
      <w:color w:val="365F91" w:themeColor="accent1" w:themeShade="BF"/>
    </w:rPr>
  </w:style>
  <w:style w:type="character" w:customStyle="1" w:styleId="berschrift6Zchn">
    <w:name w:val="Überschrift 6 Zchn"/>
    <w:basedOn w:val="Absatz-Standardschriftart"/>
    <w:link w:val="berschrift6"/>
    <w:uiPriority w:val="9"/>
    <w:semiHidden/>
    <w:rsid w:val="002A6F9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A6F9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A6F9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A6F93"/>
    <w:rPr>
      <w:rFonts w:eastAsiaTheme="majorEastAsia" w:cstheme="majorBidi"/>
      <w:color w:val="272727" w:themeColor="text1" w:themeTint="D8"/>
    </w:rPr>
  </w:style>
  <w:style w:type="paragraph" w:styleId="Titel">
    <w:name w:val="Title"/>
    <w:basedOn w:val="Standard"/>
    <w:next w:val="Standard"/>
    <w:link w:val="TitelZchn"/>
    <w:uiPriority w:val="10"/>
    <w:qFormat/>
    <w:rsid w:val="002A6F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6F9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A6F93"/>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A6F9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A6F93"/>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2A6F93"/>
    <w:rPr>
      <w:i/>
      <w:iCs/>
      <w:color w:val="404040" w:themeColor="text1" w:themeTint="BF"/>
    </w:rPr>
  </w:style>
  <w:style w:type="paragraph" w:styleId="Listenabsatz">
    <w:name w:val="List Paragraph"/>
    <w:basedOn w:val="Standard"/>
    <w:uiPriority w:val="34"/>
    <w:qFormat/>
    <w:rsid w:val="002A6F93"/>
    <w:pPr>
      <w:ind w:left="720"/>
      <w:contextualSpacing/>
    </w:pPr>
  </w:style>
  <w:style w:type="character" w:styleId="IntensiveHervorhebung">
    <w:name w:val="Intense Emphasis"/>
    <w:basedOn w:val="Absatz-Standardschriftart"/>
    <w:uiPriority w:val="21"/>
    <w:qFormat/>
    <w:rsid w:val="002A6F93"/>
    <w:rPr>
      <w:i/>
      <w:iCs/>
      <w:color w:val="365F91" w:themeColor="accent1" w:themeShade="BF"/>
    </w:rPr>
  </w:style>
  <w:style w:type="paragraph" w:styleId="IntensivesZitat">
    <w:name w:val="Intense Quote"/>
    <w:basedOn w:val="Standard"/>
    <w:next w:val="Standard"/>
    <w:link w:val="IntensivesZitatZchn"/>
    <w:uiPriority w:val="30"/>
    <w:qFormat/>
    <w:rsid w:val="002A6F9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2A6F93"/>
    <w:rPr>
      <w:i/>
      <w:iCs/>
      <w:color w:val="365F91" w:themeColor="accent1" w:themeShade="BF"/>
    </w:rPr>
  </w:style>
  <w:style w:type="character" w:styleId="IntensiverVerweis">
    <w:name w:val="Intense Reference"/>
    <w:basedOn w:val="Absatz-Standardschriftart"/>
    <w:uiPriority w:val="32"/>
    <w:qFormat/>
    <w:rsid w:val="002A6F93"/>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Wille</dc:creator>
  <cp:keywords/>
  <dc:description/>
  <cp:lastModifiedBy>Werner Wille</cp:lastModifiedBy>
  <cp:revision>2</cp:revision>
  <cp:lastPrinted>2024-03-11T18:33:00Z</cp:lastPrinted>
  <dcterms:created xsi:type="dcterms:W3CDTF">2024-03-11T18:35:00Z</dcterms:created>
  <dcterms:modified xsi:type="dcterms:W3CDTF">2024-03-11T18:35:00Z</dcterms:modified>
</cp:coreProperties>
</file>